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C9A" w:rsidRDefault="00932182">
      <w:pPr>
        <w:rPr>
          <w:lang w:val="en-GB"/>
        </w:rPr>
      </w:pPr>
      <w:r>
        <w:rPr>
          <w:lang w:val="en-GB"/>
        </w:rPr>
        <w:t>Verbal Questions (numbers 1 – 5) for 201</w:t>
      </w:r>
      <w:r w:rsidR="00D5035F">
        <w:rPr>
          <w:lang w:val="en-GB"/>
        </w:rPr>
        <w:t>9</w:t>
      </w:r>
      <w:bookmarkStart w:id="0" w:name="_GoBack"/>
      <w:bookmarkEnd w:id="0"/>
      <w:r>
        <w:rPr>
          <w:lang w:val="en-GB"/>
        </w:rPr>
        <w:t xml:space="preserve"> Maths Reasoning Paper</w:t>
      </w:r>
    </w:p>
    <w:p w:rsidR="00932182" w:rsidRDefault="00932182">
      <w:pPr>
        <w:rPr>
          <w:lang w:val="en-GB"/>
        </w:rPr>
      </w:pPr>
    </w:p>
    <w:tbl>
      <w:tblPr>
        <w:tblW w:w="1067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1513"/>
        <w:gridCol w:w="2312"/>
        <w:gridCol w:w="3026"/>
      </w:tblGrid>
      <w:tr w:rsidR="00D5035F" w:rsidRPr="00D5035F" w:rsidTr="00D5035F">
        <w:trPr>
          <w:trHeight w:val="811"/>
        </w:trPr>
        <w:tc>
          <w:tcPr>
            <w:tcW w:w="5338" w:type="dxa"/>
            <w:gridSpan w:val="2"/>
            <w:tcBorders>
              <w:top w:val="nil"/>
              <w:left w:val="nil"/>
            </w:tcBorders>
          </w:tcPr>
          <w:p w:rsidR="00D5035F" w:rsidRPr="00D5035F" w:rsidRDefault="00D5035F" w:rsidP="00D5035F">
            <w:pPr>
              <w:pStyle w:val="Pa9"/>
              <w:rPr>
                <w:rFonts w:cs="Myriad Pro"/>
                <w:color w:val="000000"/>
                <w:sz w:val="22"/>
                <w:szCs w:val="22"/>
              </w:rPr>
            </w:pPr>
            <w:r w:rsidRPr="00D5035F">
              <w:rPr>
                <w:rFonts w:cs="Myriad Pro"/>
                <w:color w:val="000000"/>
                <w:sz w:val="22"/>
                <w:szCs w:val="22"/>
              </w:rPr>
              <w:t>Question 1</w:t>
            </w:r>
          </w:p>
        </w:tc>
        <w:tc>
          <w:tcPr>
            <w:tcW w:w="5338" w:type="dxa"/>
            <w:gridSpan w:val="2"/>
            <w:tcBorders>
              <w:top w:val="nil"/>
              <w:right w:val="nil"/>
            </w:tcBorders>
          </w:tcPr>
          <w:p w:rsidR="00D5035F" w:rsidRPr="00D5035F" w:rsidRDefault="00D5035F" w:rsidP="00D5035F">
            <w:r w:rsidRPr="00D5035F">
              <w:t>Look at the cards.</w:t>
            </w:r>
          </w:p>
          <w:p w:rsidR="00D5035F" w:rsidRPr="00D5035F" w:rsidRDefault="00D5035F" w:rsidP="00D5035F">
            <w:r w:rsidRPr="00D5035F">
              <w:t>I will read them for you.</w:t>
            </w:r>
          </w:p>
          <w:p w:rsidR="00D5035F" w:rsidRPr="00D5035F" w:rsidRDefault="00D5035F" w:rsidP="00D5035F">
            <w:r w:rsidRPr="00D5035F">
              <w:t>Monday…Friday…Wednesday…Saturday…</w:t>
            </w:r>
          </w:p>
          <w:p w:rsidR="00D5035F" w:rsidRDefault="00D5035F" w:rsidP="00D5035F">
            <w:r w:rsidRPr="00D5035F">
              <w:t>Tick the card that shows the name of the day before Thursday.</w:t>
            </w:r>
          </w:p>
          <w:p w:rsidR="00D5035F" w:rsidRPr="00D5035F" w:rsidRDefault="00D5035F" w:rsidP="00D5035F"/>
        </w:tc>
      </w:tr>
      <w:tr w:rsidR="00D5035F" w:rsidRPr="00D5035F" w:rsidTr="00D5035F">
        <w:trPr>
          <w:trHeight w:val="811"/>
        </w:trPr>
        <w:tc>
          <w:tcPr>
            <w:tcW w:w="5338" w:type="dxa"/>
            <w:gridSpan w:val="2"/>
            <w:tcBorders>
              <w:left w:val="nil"/>
            </w:tcBorders>
          </w:tcPr>
          <w:p w:rsidR="00D5035F" w:rsidRPr="00D5035F" w:rsidRDefault="00D5035F" w:rsidP="00D5035F">
            <w:pPr>
              <w:pStyle w:val="Pa9"/>
              <w:rPr>
                <w:rFonts w:cs="Myriad Pro"/>
                <w:color w:val="000000"/>
                <w:sz w:val="22"/>
                <w:szCs w:val="22"/>
              </w:rPr>
            </w:pPr>
            <w:r w:rsidRPr="00D5035F">
              <w:rPr>
                <w:rFonts w:cs="Myriad Pro"/>
                <w:color w:val="000000"/>
                <w:sz w:val="22"/>
                <w:szCs w:val="22"/>
              </w:rPr>
              <w:t>Question 2</w:t>
            </w:r>
          </w:p>
        </w:tc>
        <w:tc>
          <w:tcPr>
            <w:tcW w:w="5338" w:type="dxa"/>
            <w:gridSpan w:val="2"/>
            <w:tcBorders>
              <w:right w:val="nil"/>
            </w:tcBorders>
          </w:tcPr>
          <w:p w:rsidR="00D5035F" w:rsidRPr="00D5035F" w:rsidRDefault="00D5035F" w:rsidP="00D5035F">
            <w:r w:rsidRPr="00D5035F">
              <w:t>Write an even number that comes between fifty-two and fifty-seven.</w:t>
            </w:r>
          </w:p>
          <w:p w:rsidR="00D5035F" w:rsidRDefault="00D5035F" w:rsidP="00D5035F">
            <w:r w:rsidRPr="00D5035F">
              <w:t>Write the number in the box.</w:t>
            </w:r>
          </w:p>
          <w:p w:rsidR="00D5035F" w:rsidRPr="00D5035F" w:rsidRDefault="00D5035F" w:rsidP="00D5035F"/>
        </w:tc>
      </w:tr>
      <w:tr w:rsidR="00D5035F" w:rsidRPr="00D5035F" w:rsidTr="00D5035F">
        <w:trPr>
          <w:trHeight w:val="811"/>
        </w:trPr>
        <w:tc>
          <w:tcPr>
            <w:tcW w:w="5338" w:type="dxa"/>
            <w:gridSpan w:val="2"/>
            <w:tcBorders>
              <w:left w:val="nil"/>
            </w:tcBorders>
          </w:tcPr>
          <w:p w:rsidR="00D5035F" w:rsidRPr="00D5035F" w:rsidRDefault="00D5035F" w:rsidP="00D5035F">
            <w:pPr>
              <w:pStyle w:val="Pa9"/>
              <w:rPr>
                <w:rFonts w:cs="Myriad Pro"/>
                <w:color w:val="000000"/>
                <w:sz w:val="22"/>
                <w:szCs w:val="22"/>
              </w:rPr>
            </w:pPr>
            <w:r w:rsidRPr="00D5035F">
              <w:rPr>
                <w:rFonts w:cs="Myriad Pro"/>
                <w:color w:val="000000"/>
                <w:sz w:val="22"/>
                <w:szCs w:val="22"/>
              </w:rPr>
              <w:t>Question 3</w:t>
            </w:r>
          </w:p>
        </w:tc>
        <w:tc>
          <w:tcPr>
            <w:tcW w:w="5338" w:type="dxa"/>
            <w:gridSpan w:val="2"/>
            <w:tcBorders>
              <w:right w:val="nil"/>
            </w:tcBorders>
          </w:tcPr>
          <w:p w:rsidR="00D5035F" w:rsidRPr="00D5035F" w:rsidRDefault="00D5035F" w:rsidP="00D5035F">
            <w:r w:rsidRPr="00D5035F">
              <w:t>Look at the five shapes.</w:t>
            </w:r>
          </w:p>
          <w:p w:rsidR="00D5035F" w:rsidRDefault="00D5035F" w:rsidP="00D5035F">
            <w:r w:rsidRPr="00D5035F">
              <w:t>Tick all of the shapes that have half shaded.</w:t>
            </w:r>
          </w:p>
          <w:p w:rsidR="00D5035F" w:rsidRPr="00D5035F" w:rsidRDefault="00D5035F" w:rsidP="00D5035F"/>
        </w:tc>
      </w:tr>
      <w:tr w:rsidR="00D5035F" w:rsidRPr="00D5035F" w:rsidTr="00D5035F">
        <w:trPr>
          <w:trHeight w:val="811"/>
        </w:trPr>
        <w:tc>
          <w:tcPr>
            <w:tcW w:w="5338" w:type="dxa"/>
            <w:gridSpan w:val="2"/>
            <w:tcBorders>
              <w:left w:val="nil"/>
            </w:tcBorders>
          </w:tcPr>
          <w:p w:rsidR="00D5035F" w:rsidRPr="00D5035F" w:rsidRDefault="00D5035F" w:rsidP="00D5035F">
            <w:pPr>
              <w:pStyle w:val="Pa9"/>
              <w:rPr>
                <w:rFonts w:cs="Myriad Pro"/>
                <w:color w:val="000000"/>
                <w:sz w:val="22"/>
                <w:szCs w:val="22"/>
              </w:rPr>
            </w:pPr>
            <w:r w:rsidRPr="00D5035F">
              <w:rPr>
                <w:rFonts w:cs="Myriad Pro"/>
                <w:color w:val="000000"/>
                <w:sz w:val="22"/>
                <w:szCs w:val="22"/>
              </w:rPr>
              <w:t>Question 4</w:t>
            </w:r>
          </w:p>
        </w:tc>
        <w:tc>
          <w:tcPr>
            <w:tcW w:w="5338" w:type="dxa"/>
            <w:gridSpan w:val="2"/>
            <w:tcBorders>
              <w:right w:val="nil"/>
            </w:tcBorders>
          </w:tcPr>
          <w:p w:rsidR="00D5035F" w:rsidRPr="00D5035F" w:rsidRDefault="00D5035F" w:rsidP="00D5035F">
            <w:r w:rsidRPr="00D5035F">
              <w:t>Look at the calculation.</w:t>
            </w:r>
          </w:p>
          <w:p w:rsidR="00D5035F" w:rsidRDefault="00D5035F" w:rsidP="00D5035F">
            <w:r w:rsidRPr="00D5035F">
              <w:t>Write a number in the box to make the calculation correct.</w:t>
            </w:r>
          </w:p>
          <w:p w:rsidR="00D5035F" w:rsidRPr="00D5035F" w:rsidRDefault="00D5035F" w:rsidP="00D5035F"/>
        </w:tc>
      </w:tr>
      <w:tr w:rsidR="00D5035F" w:rsidRPr="00D5035F" w:rsidTr="00D5035F">
        <w:trPr>
          <w:trHeight w:val="811"/>
        </w:trPr>
        <w:tc>
          <w:tcPr>
            <w:tcW w:w="5338" w:type="dxa"/>
            <w:gridSpan w:val="2"/>
            <w:tcBorders>
              <w:left w:val="nil"/>
            </w:tcBorders>
          </w:tcPr>
          <w:p w:rsidR="00D5035F" w:rsidRPr="00D5035F" w:rsidRDefault="00D5035F" w:rsidP="00D5035F">
            <w:pPr>
              <w:pStyle w:val="Pa9"/>
              <w:rPr>
                <w:rFonts w:cs="Myriad Pro"/>
                <w:color w:val="000000"/>
                <w:sz w:val="22"/>
                <w:szCs w:val="22"/>
              </w:rPr>
            </w:pPr>
            <w:r w:rsidRPr="00D5035F">
              <w:rPr>
                <w:rFonts w:cs="Myriad Pro"/>
                <w:color w:val="000000"/>
                <w:sz w:val="22"/>
                <w:szCs w:val="22"/>
              </w:rPr>
              <w:t>Question 5</w:t>
            </w:r>
          </w:p>
        </w:tc>
        <w:tc>
          <w:tcPr>
            <w:tcW w:w="5338" w:type="dxa"/>
            <w:gridSpan w:val="2"/>
            <w:tcBorders>
              <w:right w:val="nil"/>
            </w:tcBorders>
          </w:tcPr>
          <w:p w:rsidR="00D5035F" w:rsidRPr="00D5035F" w:rsidRDefault="00D5035F" w:rsidP="00D5035F">
            <w:r w:rsidRPr="00D5035F">
              <w:t>What is ninety-six minus ten?</w:t>
            </w:r>
          </w:p>
          <w:p w:rsidR="00D5035F" w:rsidRPr="00D5035F" w:rsidRDefault="00D5035F" w:rsidP="00D5035F">
            <w:r w:rsidRPr="00D5035F">
              <w:t>Write your answer in the box.</w:t>
            </w:r>
          </w:p>
        </w:tc>
      </w:tr>
      <w:tr w:rsidR="00345B9C" w:rsidTr="00345B9C">
        <w:trPr>
          <w:trHeight w:val="811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5338" w:type="dxa"/>
            <w:gridSpan w:val="2"/>
          </w:tcPr>
          <w:p w:rsidR="00345B9C" w:rsidRPr="00345B9C" w:rsidRDefault="00345B9C" w:rsidP="00345B9C"/>
        </w:tc>
      </w:tr>
      <w:tr w:rsidR="00345B9C" w:rsidTr="00345B9C">
        <w:trPr>
          <w:trHeight w:val="594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5338" w:type="dxa"/>
            <w:gridSpan w:val="2"/>
          </w:tcPr>
          <w:p w:rsidR="00345B9C" w:rsidRPr="00345B9C" w:rsidRDefault="00345B9C" w:rsidP="00345B9C"/>
        </w:tc>
      </w:tr>
      <w:tr w:rsidR="00345B9C" w:rsidTr="00345B9C">
        <w:trPr>
          <w:trHeight w:val="811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5338" w:type="dxa"/>
            <w:gridSpan w:val="2"/>
          </w:tcPr>
          <w:p w:rsidR="00345B9C" w:rsidRPr="00345B9C" w:rsidRDefault="00345B9C" w:rsidP="00345B9C"/>
        </w:tc>
      </w:tr>
      <w:tr w:rsidR="00345B9C" w:rsidTr="00345B9C">
        <w:trPr>
          <w:trHeight w:val="806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5338" w:type="dxa"/>
            <w:gridSpan w:val="2"/>
          </w:tcPr>
          <w:p w:rsidR="00345B9C" w:rsidRPr="00345B9C" w:rsidRDefault="00345B9C" w:rsidP="00345B9C"/>
        </w:tc>
      </w:tr>
      <w:tr w:rsidR="00345B9C" w:rsidTr="00345B9C">
        <w:trPr>
          <w:trHeight w:val="1187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5338" w:type="dxa"/>
            <w:gridSpan w:val="2"/>
          </w:tcPr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</w:p>
        </w:tc>
      </w:tr>
      <w:tr w:rsidR="00F60C9D" w:rsidTr="00345B9C">
        <w:trPr>
          <w:gridAfter w:val="1"/>
          <w:wAfter w:w="3026" w:type="dxa"/>
          <w:trHeight w:val="322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rPr>
          <w:gridAfter w:val="1"/>
          <w:wAfter w:w="3026" w:type="dxa"/>
          <w:trHeight w:val="854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rPr>
          <w:gridAfter w:val="1"/>
          <w:wAfter w:w="3026" w:type="dxa"/>
          <w:trHeight w:val="639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rPr>
          <w:gridAfter w:val="1"/>
          <w:wAfter w:w="3026" w:type="dxa"/>
          <w:trHeight w:val="1171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rPr>
          <w:gridAfter w:val="1"/>
          <w:wAfter w:w="3026" w:type="dxa"/>
          <w:trHeight w:val="509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</w:tr>
    </w:tbl>
    <w:p w:rsidR="00932182" w:rsidRPr="00932182" w:rsidRDefault="00932182">
      <w:pPr>
        <w:rPr>
          <w:lang w:val="en-GB"/>
        </w:rPr>
      </w:pPr>
    </w:p>
    <w:sectPr w:rsidR="00932182" w:rsidRPr="00932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182"/>
    <w:rsid w:val="00345B9C"/>
    <w:rsid w:val="00384C9A"/>
    <w:rsid w:val="00932182"/>
    <w:rsid w:val="00D5035F"/>
    <w:rsid w:val="00F6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E52F0"/>
  <w15:chartTrackingRefBased/>
  <w15:docId w15:val="{884637DE-4461-4E14-8CEB-C82C02E2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9">
    <w:name w:val="Pa9"/>
    <w:basedOn w:val="Normal"/>
    <w:next w:val="Normal"/>
    <w:uiPriority w:val="99"/>
    <w:rsid w:val="00932182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60C9D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F60C9D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345B9C"/>
    <w:pPr>
      <w:autoSpaceDE w:val="0"/>
      <w:autoSpaceDN w:val="0"/>
      <w:adjustRightInd w:val="0"/>
      <w:spacing w:after="0" w:line="261" w:lineRule="atLeast"/>
    </w:pPr>
    <w:rPr>
      <w:rFonts w:ascii="Myriad Pro" w:hAnsi="Myriad Pro"/>
      <w:sz w:val="24"/>
      <w:szCs w:val="24"/>
    </w:rPr>
  </w:style>
  <w:style w:type="character" w:customStyle="1" w:styleId="A12">
    <w:name w:val="A12"/>
    <w:uiPriority w:val="99"/>
    <w:rsid w:val="00345B9C"/>
    <w:rPr>
      <w:rFonts w:cs="Myriad Pro"/>
      <w:b/>
      <w:bCs/>
      <w:color w:val="000000"/>
      <w:sz w:val="26"/>
      <w:szCs w:val="26"/>
      <w:u w:val="single"/>
    </w:rPr>
  </w:style>
  <w:style w:type="paragraph" w:customStyle="1" w:styleId="Pa17">
    <w:name w:val="Pa17"/>
    <w:basedOn w:val="Normal"/>
    <w:next w:val="Normal"/>
    <w:uiPriority w:val="99"/>
    <w:rsid w:val="00D5035F"/>
    <w:pPr>
      <w:autoSpaceDE w:val="0"/>
      <w:autoSpaceDN w:val="0"/>
      <w:adjustRightInd w:val="0"/>
      <w:spacing w:after="0" w:line="261" w:lineRule="atLeast"/>
    </w:pPr>
    <w:rPr>
      <w:rFonts w:ascii="Myriad Pro" w:hAnsi="Myriad Pr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2020-06-16T13:59:00Z</dcterms:created>
  <dcterms:modified xsi:type="dcterms:W3CDTF">2020-06-16T13:59:00Z</dcterms:modified>
</cp:coreProperties>
</file>